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5B" w:rsidRPr="00C15F0B" w:rsidRDefault="0032475B" w:rsidP="0032475B">
      <w:pPr>
        <w:pStyle w:val="a4"/>
        <w:jc w:val="both"/>
        <w:rPr>
          <w:b w:val="0"/>
          <w:sz w:val="28"/>
          <w:szCs w:val="28"/>
        </w:rPr>
      </w:pPr>
      <w:r w:rsidRPr="00C15F0B">
        <w:rPr>
          <w:rFonts w:hint="eastAsia"/>
          <w:b w:val="0"/>
          <w:sz w:val="28"/>
          <w:szCs w:val="28"/>
        </w:rPr>
        <w:t>附件</w:t>
      </w:r>
      <w:r w:rsidR="000C22AC">
        <w:rPr>
          <w:rFonts w:hint="eastAsia"/>
          <w:b w:val="0"/>
          <w:sz w:val="28"/>
          <w:szCs w:val="28"/>
        </w:rPr>
        <w:t>1</w:t>
      </w:r>
      <w:r w:rsidRPr="00C15F0B">
        <w:rPr>
          <w:rFonts w:hint="eastAsia"/>
          <w:b w:val="0"/>
          <w:sz w:val="28"/>
          <w:szCs w:val="28"/>
        </w:rPr>
        <w:t>：</w:t>
      </w:r>
    </w:p>
    <w:p w:rsidR="0032475B" w:rsidRPr="008721B5" w:rsidRDefault="0032475B" w:rsidP="0032475B">
      <w:pPr>
        <w:pStyle w:val="a4"/>
        <w:rPr>
          <w:rFonts w:asciiTheme="majorEastAsia" w:eastAsiaTheme="majorEastAsia" w:hAnsiTheme="majorEastAsia"/>
        </w:rPr>
      </w:pPr>
      <w:r w:rsidRPr="008721B5">
        <w:rPr>
          <w:rFonts w:asciiTheme="majorEastAsia" w:eastAsiaTheme="majorEastAsia" w:hAnsiTheme="majorEastAsia" w:hint="eastAsia"/>
        </w:rPr>
        <w:t>201</w:t>
      </w:r>
      <w:r w:rsidR="009C249B" w:rsidRPr="008721B5">
        <w:rPr>
          <w:rFonts w:asciiTheme="majorEastAsia" w:eastAsiaTheme="majorEastAsia" w:hAnsiTheme="majorEastAsia" w:hint="eastAsia"/>
        </w:rPr>
        <w:t>6</w:t>
      </w:r>
      <w:r w:rsidRPr="008721B5">
        <w:rPr>
          <w:rFonts w:asciiTheme="majorEastAsia" w:eastAsiaTheme="majorEastAsia" w:hAnsiTheme="majorEastAsia" w:hint="eastAsia"/>
        </w:rPr>
        <w:t>年教职工羽毛球</w:t>
      </w:r>
      <w:r w:rsidR="001161F6" w:rsidRPr="008721B5">
        <w:rPr>
          <w:rFonts w:asciiTheme="majorEastAsia" w:eastAsiaTheme="majorEastAsia" w:hAnsiTheme="majorEastAsia" w:hint="eastAsia"/>
        </w:rPr>
        <w:t>团体</w:t>
      </w:r>
      <w:r w:rsidRPr="008721B5">
        <w:rPr>
          <w:rFonts w:asciiTheme="majorEastAsia" w:eastAsiaTheme="majorEastAsia" w:hAnsiTheme="majorEastAsia" w:hint="eastAsia"/>
        </w:rPr>
        <w:t>赛规则</w:t>
      </w:r>
    </w:p>
    <w:p w:rsidR="0032475B" w:rsidRPr="00F779CD" w:rsidRDefault="0032475B" w:rsidP="008721B5">
      <w:pPr>
        <w:widowControl/>
        <w:spacing w:line="520" w:lineRule="exact"/>
        <w:ind w:leftChars="250" w:left="1652" w:hangingChars="401" w:hanging="1127"/>
        <w:jc w:val="left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F779CD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一、比赛办法</w:t>
      </w:r>
    </w:p>
    <w:p w:rsidR="0032475B" w:rsidRPr="00F779CD" w:rsidRDefault="0032475B" w:rsidP="008721B5">
      <w:pPr>
        <w:pStyle w:val="a3"/>
        <w:spacing w:before="0" w:beforeAutospacing="0" w:after="0" w:afterAutospacing="0" w:line="520" w:lineRule="exact"/>
        <w:ind w:firstLineChars="200" w:firstLine="560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1、</w:t>
      </w:r>
      <w:r w:rsidR="000A5E67"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团体赛设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男双</w:t>
      </w:r>
      <w:r w:rsidR="009F373C"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女双</w:t>
      </w:r>
      <w:r w:rsidR="009F373C"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混双三个项目进行，</w:t>
      </w:r>
      <w:r w:rsidR="00BA05AA"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男运动员</w:t>
      </w:r>
      <w:r w:rsidR="001161F6"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不得兼项</w:t>
      </w:r>
      <w:r w:rsidR="00BA05AA" w:rsidRPr="00F779CD">
        <w:rPr>
          <w:rFonts w:asciiTheme="minorEastAsia" w:eastAsiaTheme="minorEastAsia" w:hAnsiTheme="minorEastAsia" w:hint="eastAsia"/>
          <w:sz w:val="28"/>
          <w:szCs w:val="28"/>
        </w:rPr>
        <w:t>，女运动员可以</w:t>
      </w:r>
      <w:r w:rsidR="001161F6" w:rsidRPr="00F779CD">
        <w:rPr>
          <w:rFonts w:asciiTheme="minorEastAsia" w:eastAsiaTheme="minorEastAsia" w:hAnsiTheme="minorEastAsia" w:hint="eastAsia"/>
          <w:sz w:val="28"/>
          <w:szCs w:val="28"/>
        </w:rPr>
        <w:t>兼</w:t>
      </w:r>
      <w:r w:rsidR="00BA05AA" w:rsidRPr="00F779CD">
        <w:rPr>
          <w:rFonts w:asciiTheme="minorEastAsia" w:eastAsiaTheme="minorEastAsia" w:hAnsiTheme="minorEastAsia" w:hint="eastAsia"/>
          <w:sz w:val="28"/>
          <w:szCs w:val="28"/>
        </w:rPr>
        <w:t>项</w:t>
      </w:r>
      <w:r w:rsidRPr="00F779CD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32475B" w:rsidRPr="00F779CD" w:rsidRDefault="0032475B" w:rsidP="008721B5">
      <w:pPr>
        <w:pStyle w:val="a3"/>
        <w:spacing w:before="0" w:beforeAutospacing="0" w:after="0" w:afterAutospacing="0" w:line="52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2、</w:t>
      </w:r>
      <w:r w:rsidR="009F373C"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比赛分为两个阶段：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第一阶段，根据参赛队伍数量通过抽签分组进行小组单循环赛，并按成绩排出小组名次；第二阶段，进行交叉淘汰赛，排出所有名次。</w:t>
      </w:r>
    </w:p>
    <w:p w:rsidR="0032475B" w:rsidRPr="00F779CD" w:rsidRDefault="0032475B" w:rsidP="008721B5">
      <w:pPr>
        <w:pStyle w:val="a3"/>
        <w:spacing w:before="0" w:beforeAutospacing="0" w:after="0" w:afterAutospacing="0" w:line="52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3、每场比赛前10分钟，各领队填写上场人员名单交至本场裁判员。</w:t>
      </w:r>
    </w:p>
    <w:p w:rsidR="0032475B" w:rsidRPr="00F779CD" w:rsidRDefault="0032475B" w:rsidP="008721B5">
      <w:pPr>
        <w:pStyle w:val="a3"/>
        <w:spacing w:before="0" w:beforeAutospacing="0" w:after="0" w:afterAutospacing="0" w:line="52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4、</w:t>
      </w:r>
      <w:r w:rsidRPr="00F779CD">
        <w:rPr>
          <w:rFonts w:asciiTheme="minorEastAsia" w:eastAsiaTheme="minorEastAsia" w:hAnsiTheme="minorEastAsia"/>
          <w:color w:val="000000" w:themeColor="text1"/>
          <w:sz w:val="28"/>
          <w:szCs w:val="28"/>
        </w:rPr>
        <w:t>比赛前，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上抛羽毛球</w:t>
      </w:r>
      <w:r w:rsidR="009F373C"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进行</w:t>
      </w:r>
      <w:r w:rsidRPr="00F779CD">
        <w:rPr>
          <w:rFonts w:asciiTheme="minorEastAsia" w:eastAsiaTheme="minorEastAsia" w:hAnsiTheme="minorEastAsia"/>
          <w:color w:val="000000" w:themeColor="text1"/>
          <w:sz w:val="28"/>
          <w:szCs w:val="28"/>
        </w:rPr>
        <w:t>双方挑边。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落地后，球托偏</w:t>
      </w:r>
      <w:r w:rsidR="009F373C"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向的</w:t>
      </w:r>
      <w:r w:rsidRPr="00F779CD">
        <w:rPr>
          <w:rFonts w:asciiTheme="minorEastAsia" w:eastAsiaTheme="minorEastAsia" w:hAnsiTheme="minorEastAsia"/>
          <w:color w:val="000000" w:themeColor="text1"/>
          <w:sz w:val="28"/>
          <w:szCs w:val="28"/>
        </w:rPr>
        <w:t>一方可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优</w:t>
      </w:r>
      <w:r w:rsidRPr="00F779CD">
        <w:rPr>
          <w:rFonts w:asciiTheme="minorEastAsia" w:eastAsiaTheme="minorEastAsia" w:hAnsiTheme="minorEastAsia"/>
          <w:color w:val="000000" w:themeColor="text1"/>
          <w:sz w:val="28"/>
          <w:szCs w:val="28"/>
        </w:rPr>
        <w:t>先选</w:t>
      </w:r>
      <w:r w:rsidR="009F373C"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择</w:t>
      </w:r>
      <w:r w:rsidRPr="00F779CD">
        <w:rPr>
          <w:rFonts w:asciiTheme="minorEastAsia" w:eastAsiaTheme="minorEastAsia" w:hAnsiTheme="minorEastAsia"/>
          <w:color w:val="000000" w:themeColor="text1"/>
          <w:sz w:val="28"/>
          <w:szCs w:val="28"/>
        </w:rPr>
        <w:t>发球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</w:t>
      </w:r>
      <w:r w:rsidRPr="00F779CD">
        <w:rPr>
          <w:rFonts w:asciiTheme="minorEastAsia" w:eastAsiaTheme="minorEastAsia" w:hAnsiTheme="minorEastAsia"/>
          <w:color w:val="000000" w:themeColor="text1"/>
          <w:sz w:val="28"/>
          <w:szCs w:val="28"/>
        </w:rPr>
        <w:t>接发球或场区。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另一</w:t>
      </w:r>
      <w:r w:rsidRPr="00F779CD">
        <w:rPr>
          <w:rFonts w:asciiTheme="minorEastAsia" w:eastAsiaTheme="minorEastAsia" w:hAnsiTheme="minorEastAsia"/>
          <w:color w:val="000000" w:themeColor="text1"/>
          <w:sz w:val="28"/>
          <w:szCs w:val="28"/>
        </w:rPr>
        <w:t>方在余下的项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目</w:t>
      </w:r>
      <w:r w:rsidRPr="00F779CD">
        <w:rPr>
          <w:rFonts w:asciiTheme="minorEastAsia" w:eastAsiaTheme="minorEastAsia" w:hAnsiTheme="minorEastAsia"/>
          <w:color w:val="000000" w:themeColor="text1"/>
          <w:sz w:val="28"/>
          <w:szCs w:val="28"/>
        </w:rPr>
        <w:t>中</w:t>
      </w:r>
      <w:proofErr w:type="gramStart"/>
      <w:r w:rsidRPr="00F779CD">
        <w:rPr>
          <w:rFonts w:asciiTheme="minorEastAsia" w:eastAsiaTheme="minorEastAsia" w:hAnsiTheme="minorEastAsia"/>
          <w:color w:val="000000" w:themeColor="text1"/>
          <w:sz w:val="28"/>
          <w:szCs w:val="28"/>
        </w:rPr>
        <w:t>作出</w:t>
      </w:r>
      <w:proofErr w:type="gramEnd"/>
      <w:r w:rsidRPr="00F779CD">
        <w:rPr>
          <w:rFonts w:asciiTheme="minorEastAsia" w:eastAsiaTheme="minorEastAsia" w:hAnsiTheme="minorEastAsia"/>
          <w:color w:val="000000" w:themeColor="text1"/>
          <w:sz w:val="28"/>
          <w:szCs w:val="28"/>
        </w:rPr>
        <w:t>选择。</w:t>
      </w:r>
    </w:p>
    <w:p w:rsidR="0032475B" w:rsidRPr="00F779CD" w:rsidRDefault="0032475B" w:rsidP="008721B5">
      <w:pPr>
        <w:pStyle w:val="a3"/>
        <w:spacing w:before="0" w:beforeAutospacing="0" w:after="0" w:afterAutospacing="0" w:line="52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5、</w:t>
      </w:r>
      <w:r w:rsidRPr="00F779CD">
        <w:rPr>
          <w:rFonts w:asciiTheme="minorEastAsia" w:eastAsiaTheme="minorEastAsia" w:hAnsiTheme="minorEastAsia"/>
          <w:color w:val="000000" w:themeColor="text1"/>
          <w:sz w:val="28"/>
          <w:szCs w:val="28"/>
        </w:rPr>
        <w:t>比赛中一方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先</w:t>
      </w:r>
      <w:r w:rsidRPr="00F779CD">
        <w:rPr>
          <w:rFonts w:asciiTheme="minorEastAsia" w:eastAsiaTheme="minorEastAsia" w:hAnsiTheme="minorEastAsia"/>
          <w:color w:val="000000" w:themeColor="text1"/>
          <w:sz w:val="28"/>
          <w:szCs w:val="28"/>
        </w:rPr>
        <w:t>得11分后，双方队员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可</w:t>
      </w:r>
      <w:r w:rsidRPr="00F779CD">
        <w:rPr>
          <w:rFonts w:asciiTheme="minorEastAsia" w:eastAsiaTheme="minorEastAsia" w:hAnsiTheme="minorEastAsia"/>
          <w:color w:val="000000" w:themeColor="text1"/>
          <w:sz w:val="28"/>
          <w:szCs w:val="28"/>
        </w:rPr>
        <w:t>休息1分钟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:rsidR="0032475B" w:rsidRPr="00F779CD" w:rsidRDefault="0032475B" w:rsidP="008721B5">
      <w:pPr>
        <w:pStyle w:val="a3"/>
        <w:spacing w:before="0" w:beforeAutospacing="0" w:after="0" w:afterAutospacing="0" w:line="52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6、比赛阶段与赛制</w:t>
      </w:r>
    </w:p>
    <w:p w:rsidR="0032475B" w:rsidRPr="00F779CD" w:rsidRDefault="0032475B" w:rsidP="008721B5">
      <w:pPr>
        <w:pStyle w:val="a3"/>
        <w:spacing w:before="0" w:beforeAutospacing="0" w:after="0" w:afterAutospacing="0" w:line="52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第一阶段：采用分组单循环制。每场比赛三盘二胜，每盘比赛只比一局，每局21分制</w:t>
      </w:r>
      <w:r w:rsidR="009F373C"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一方运动员打到11分时双方交换场地，若</w:t>
      </w:r>
      <w:r w:rsidRPr="00F779CD">
        <w:rPr>
          <w:rFonts w:asciiTheme="minorEastAsia" w:eastAsiaTheme="minorEastAsia" w:hAnsiTheme="minorEastAsia"/>
          <w:color w:val="000000" w:themeColor="text1"/>
          <w:sz w:val="28"/>
          <w:szCs w:val="28"/>
        </w:rPr>
        <w:t>双方打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成</w:t>
      </w:r>
      <w:r w:rsidRPr="00F779CD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20平后，一方领先2分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</w:t>
      </w:r>
      <w:r w:rsidRPr="00F779CD">
        <w:rPr>
          <w:rFonts w:asciiTheme="minorEastAsia" w:eastAsiaTheme="minorEastAsia" w:hAnsiTheme="minorEastAsia"/>
          <w:color w:val="000000" w:themeColor="text1"/>
          <w:sz w:val="28"/>
          <w:szCs w:val="28"/>
        </w:rPr>
        <w:t>即算该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盘</w:t>
      </w:r>
      <w:r w:rsidRPr="00F779CD">
        <w:rPr>
          <w:rFonts w:asciiTheme="minorEastAsia" w:eastAsiaTheme="minorEastAsia" w:hAnsiTheme="minorEastAsia"/>
          <w:color w:val="000000" w:themeColor="text1"/>
          <w:sz w:val="28"/>
          <w:szCs w:val="28"/>
        </w:rPr>
        <w:t>获胜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；若比分打成29平后，</w:t>
      </w:r>
      <w:r w:rsidRPr="00F779CD">
        <w:rPr>
          <w:rFonts w:asciiTheme="minorEastAsia" w:eastAsiaTheme="minorEastAsia" w:hAnsiTheme="minorEastAsia"/>
          <w:color w:val="000000" w:themeColor="text1"/>
          <w:sz w:val="28"/>
          <w:szCs w:val="28"/>
        </w:rPr>
        <w:t>一方领先1分，即算该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盘获胜。</w:t>
      </w:r>
    </w:p>
    <w:p w:rsidR="000A5E67" w:rsidRPr="00F779CD" w:rsidRDefault="0032475B" w:rsidP="008721B5">
      <w:pPr>
        <w:widowControl/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第二阶段：采用交叉淘汰制。</w:t>
      </w:r>
      <w:r w:rsidR="00295389" w:rsidRPr="00F779CD">
        <w:rPr>
          <w:rFonts w:asciiTheme="minorEastAsia" w:eastAsiaTheme="minorEastAsia" w:hAnsiTheme="minorEastAsia" w:hint="eastAsia"/>
          <w:sz w:val="28"/>
          <w:szCs w:val="28"/>
        </w:rPr>
        <w:t>比赛的方法与第一阶段相同，但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冠亚军比赛采用三盘</w:t>
      </w:r>
      <w:r w:rsidR="009F373C"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两</w:t>
      </w:r>
      <w:r w:rsidRPr="00F779C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胜制，每盘三局两胜，每局21分制，如战成一比一平局，第三局一方打到11分</w:t>
      </w:r>
      <w:r w:rsidRPr="00F779CD">
        <w:rPr>
          <w:rFonts w:asciiTheme="minorEastAsia" w:eastAsiaTheme="minorEastAsia" w:hAnsiTheme="minorEastAsia" w:hint="eastAsia"/>
          <w:sz w:val="28"/>
          <w:szCs w:val="28"/>
        </w:rPr>
        <w:t>时双方需交换场地进行比赛，规则同上。</w:t>
      </w:r>
    </w:p>
    <w:p w:rsidR="000A5E67" w:rsidRPr="00F779CD" w:rsidRDefault="000A5E67" w:rsidP="008721B5">
      <w:pPr>
        <w:widowControl/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F779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7、比赛开</w:t>
      </w:r>
      <w:proofErr w:type="gramStart"/>
      <w:r w:rsidRPr="00F779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始未</w:t>
      </w:r>
      <w:proofErr w:type="gramEnd"/>
      <w:r w:rsidRPr="00F779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到者，作弃权论</w:t>
      </w:r>
      <w:r w:rsidR="009F373C" w:rsidRPr="00F779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处</w:t>
      </w:r>
      <w:r w:rsidRPr="00F779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，该局判对方获胜，比分为21:0。</w:t>
      </w:r>
    </w:p>
    <w:p w:rsidR="000A5E67" w:rsidRPr="00F779CD" w:rsidRDefault="000A5E67" w:rsidP="008721B5">
      <w:pPr>
        <w:widowControl/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F779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8、团体比赛的项目顺序依次为男子双打，女子双打，混合双打；如比赛一方出现特殊情况，需调整比赛项目顺序，可向裁判提出，由</w:t>
      </w:r>
      <w:r w:rsidRPr="00F779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lastRenderedPageBreak/>
        <w:t>裁判</w:t>
      </w:r>
      <w:r w:rsidR="009F373C" w:rsidRPr="00F779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与</w:t>
      </w:r>
      <w:r w:rsidRPr="00F779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对阵另一方</w:t>
      </w:r>
      <w:r w:rsidR="009F373C" w:rsidRPr="00F779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沟通</w:t>
      </w:r>
      <w:r w:rsidRPr="00F779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，如对方同意，则可以更改出场顺序，否则将按照原定顺序比赛。</w:t>
      </w:r>
    </w:p>
    <w:p w:rsidR="0032475B" w:rsidRPr="00F779CD" w:rsidRDefault="002F7237" w:rsidP="008721B5">
      <w:pPr>
        <w:pStyle w:val="a3"/>
        <w:spacing w:before="0" w:beforeAutospacing="0" w:after="0" w:afterAutospacing="0" w:line="5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F779CD">
        <w:rPr>
          <w:rFonts w:asciiTheme="minorEastAsia" w:eastAsiaTheme="minorEastAsia" w:hAnsiTheme="minorEastAsia" w:hint="eastAsia"/>
          <w:b/>
          <w:sz w:val="28"/>
          <w:szCs w:val="28"/>
        </w:rPr>
        <w:t>二、</w:t>
      </w:r>
      <w:r w:rsidR="0032475B" w:rsidRPr="00F779CD">
        <w:rPr>
          <w:rFonts w:asciiTheme="minorEastAsia" w:eastAsiaTheme="minorEastAsia" w:hAnsiTheme="minorEastAsia" w:hint="eastAsia"/>
          <w:b/>
          <w:sz w:val="28"/>
          <w:szCs w:val="28"/>
        </w:rPr>
        <w:t>决定名次</w:t>
      </w:r>
    </w:p>
    <w:p w:rsidR="0032475B" w:rsidRPr="00F779CD" w:rsidRDefault="00C36D9F" w:rsidP="008721B5">
      <w:pPr>
        <w:pStyle w:val="a3"/>
        <w:spacing w:before="0" w:beforeAutospacing="0" w:after="0" w:afterAutospacing="0"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779CD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32475B" w:rsidRPr="00F779CD">
        <w:rPr>
          <w:rFonts w:asciiTheme="minorEastAsia" w:eastAsiaTheme="minorEastAsia" w:hAnsiTheme="minorEastAsia" w:hint="eastAsia"/>
          <w:sz w:val="28"/>
          <w:szCs w:val="28"/>
        </w:rPr>
        <w:t>按获胜场次决定名次，多者名次列前。</w:t>
      </w:r>
    </w:p>
    <w:p w:rsidR="0032475B" w:rsidRPr="00F779CD" w:rsidRDefault="00C36D9F" w:rsidP="008721B5">
      <w:pPr>
        <w:pStyle w:val="a3"/>
        <w:spacing w:before="0" w:beforeAutospacing="0" w:after="0" w:afterAutospacing="0"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779CD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32475B" w:rsidRPr="00F779CD">
        <w:rPr>
          <w:rFonts w:asciiTheme="minorEastAsia" w:eastAsiaTheme="minorEastAsia" w:hAnsiTheme="minorEastAsia" w:hint="eastAsia"/>
          <w:sz w:val="28"/>
          <w:szCs w:val="28"/>
        </w:rPr>
        <w:t>如两队获胜场数相等，则两者间比赛的胜者名次列前。</w:t>
      </w:r>
    </w:p>
    <w:p w:rsidR="0032475B" w:rsidRPr="00F779CD" w:rsidRDefault="00C36D9F" w:rsidP="008721B5">
      <w:pPr>
        <w:pStyle w:val="a3"/>
        <w:spacing w:before="0" w:beforeAutospacing="0" w:after="0" w:afterAutospacing="0"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779CD"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32475B" w:rsidRPr="00F779CD">
        <w:rPr>
          <w:rFonts w:asciiTheme="minorEastAsia" w:eastAsiaTheme="minorEastAsia" w:hAnsiTheme="minorEastAsia" w:hint="eastAsia"/>
          <w:sz w:val="28"/>
          <w:szCs w:val="28"/>
        </w:rPr>
        <w:t>如三队或三队以上获胜场数相等，则按在该组比赛的净胜局数定名次，胜者列前。</w:t>
      </w:r>
    </w:p>
    <w:p w:rsidR="0032475B" w:rsidRPr="00F779CD" w:rsidRDefault="00C36D9F" w:rsidP="008721B5">
      <w:pPr>
        <w:pStyle w:val="a3"/>
        <w:spacing w:before="0" w:beforeAutospacing="0" w:after="0" w:afterAutospacing="0"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779CD">
        <w:rPr>
          <w:rFonts w:asciiTheme="minorEastAsia" w:eastAsiaTheme="minorEastAsia" w:hAnsiTheme="minorEastAsia" w:hint="eastAsia"/>
          <w:sz w:val="28"/>
          <w:szCs w:val="28"/>
        </w:rPr>
        <w:t>4、</w:t>
      </w:r>
      <w:r w:rsidR="0032475B" w:rsidRPr="00F779CD">
        <w:rPr>
          <w:rFonts w:asciiTheme="minorEastAsia" w:eastAsiaTheme="minorEastAsia" w:hAnsiTheme="minorEastAsia" w:hint="eastAsia"/>
          <w:sz w:val="28"/>
          <w:szCs w:val="28"/>
        </w:rPr>
        <w:t>计算净胜局数后，如还剩两队净胜局数相等，则两者间比赛的胜者名次列前。</w:t>
      </w:r>
    </w:p>
    <w:p w:rsidR="0032475B" w:rsidRPr="00F779CD" w:rsidRDefault="00C36D9F" w:rsidP="008721B5">
      <w:pPr>
        <w:pStyle w:val="a3"/>
        <w:spacing w:before="0" w:beforeAutospacing="0" w:after="0" w:afterAutospacing="0"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779CD">
        <w:rPr>
          <w:rFonts w:asciiTheme="minorEastAsia" w:eastAsiaTheme="minorEastAsia" w:hAnsiTheme="minorEastAsia" w:hint="eastAsia"/>
          <w:sz w:val="28"/>
          <w:szCs w:val="28"/>
        </w:rPr>
        <w:t>5、</w:t>
      </w:r>
      <w:r w:rsidR="0032475B" w:rsidRPr="00F779CD">
        <w:rPr>
          <w:rFonts w:asciiTheme="minorEastAsia" w:eastAsiaTheme="minorEastAsia" w:hAnsiTheme="minorEastAsia" w:hint="eastAsia"/>
          <w:sz w:val="28"/>
          <w:szCs w:val="28"/>
        </w:rPr>
        <w:t>计算净胜局数后，还剩三队或三队以上净胜局数相等，则按在该组比赛的净胜分数定名次。</w:t>
      </w:r>
    </w:p>
    <w:p w:rsidR="0032475B" w:rsidRPr="00F779CD" w:rsidRDefault="00C36D9F" w:rsidP="008721B5">
      <w:pPr>
        <w:pStyle w:val="a3"/>
        <w:spacing w:before="0" w:beforeAutospacing="0" w:after="0" w:afterAutospacing="0"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779CD">
        <w:rPr>
          <w:rFonts w:asciiTheme="minorEastAsia" w:eastAsiaTheme="minorEastAsia" w:hAnsiTheme="minorEastAsia" w:hint="eastAsia"/>
          <w:sz w:val="28"/>
          <w:szCs w:val="28"/>
        </w:rPr>
        <w:t>6、</w:t>
      </w:r>
      <w:r w:rsidR="0032475B" w:rsidRPr="00F779CD">
        <w:rPr>
          <w:rFonts w:asciiTheme="minorEastAsia" w:eastAsiaTheme="minorEastAsia" w:hAnsiTheme="minorEastAsia" w:hint="eastAsia"/>
          <w:sz w:val="28"/>
          <w:szCs w:val="28"/>
        </w:rPr>
        <w:t>计算净胜分数后，还剩两队净胜分数相等，则两者间比赛的胜者名次列前。</w:t>
      </w:r>
    </w:p>
    <w:p w:rsidR="0032475B" w:rsidRPr="00F779CD" w:rsidRDefault="00C36D9F" w:rsidP="008721B5">
      <w:pPr>
        <w:pStyle w:val="a3"/>
        <w:spacing w:before="0" w:beforeAutospacing="0" w:after="0" w:afterAutospacing="0"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779CD">
        <w:rPr>
          <w:rFonts w:asciiTheme="minorEastAsia" w:eastAsiaTheme="minorEastAsia" w:hAnsiTheme="minorEastAsia" w:hint="eastAsia"/>
          <w:sz w:val="28"/>
          <w:szCs w:val="28"/>
        </w:rPr>
        <w:t>7、计算净胜分数后，还剩</w:t>
      </w:r>
      <w:r w:rsidR="0032475B" w:rsidRPr="00F779CD">
        <w:rPr>
          <w:rFonts w:asciiTheme="minorEastAsia" w:eastAsiaTheme="minorEastAsia" w:hAnsiTheme="minorEastAsia" w:hint="eastAsia"/>
          <w:sz w:val="28"/>
          <w:szCs w:val="28"/>
        </w:rPr>
        <w:t>三队或三队以上净胜分数相等，则以抽签决定名次。</w:t>
      </w:r>
    </w:p>
    <w:p w:rsidR="0032475B" w:rsidRPr="00F779CD" w:rsidRDefault="00C36D9F" w:rsidP="008721B5">
      <w:pPr>
        <w:pStyle w:val="a3"/>
        <w:spacing w:before="0" w:beforeAutospacing="0" w:after="0" w:afterAutospacing="0"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779CD">
        <w:rPr>
          <w:rFonts w:asciiTheme="minorEastAsia" w:eastAsiaTheme="minorEastAsia" w:hAnsiTheme="minorEastAsia" w:hint="eastAsia"/>
          <w:sz w:val="28"/>
          <w:szCs w:val="28"/>
        </w:rPr>
        <w:t>8、</w:t>
      </w:r>
      <w:r w:rsidR="0032475B" w:rsidRPr="00F779CD">
        <w:rPr>
          <w:rFonts w:asciiTheme="minorEastAsia" w:eastAsiaTheme="minorEastAsia" w:hAnsiTheme="minorEastAsia" w:hint="eastAsia"/>
          <w:sz w:val="28"/>
          <w:szCs w:val="28"/>
        </w:rPr>
        <w:t>团体赛按以上办法，</w:t>
      </w:r>
      <w:proofErr w:type="gramStart"/>
      <w:r w:rsidR="0032475B" w:rsidRPr="00F779CD">
        <w:rPr>
          <w:rFonts w:asciiTheme="minorEastAsia" w:eastAsiaTheme="minorEastAsia" w:hAnsiTheme="minorEastAsia" w:hint="eastAsia"/>
          <w:sz w:val="28"/>
          <w:szCs w:val="28"/>
        </w:rPr>
        <w:t>依胜次</w:t>
      </w:r>
      <w:proofErr w:type="gramEnd"/>
      <w:r w:rsidR="0032475B" w:rsidRPr="00F779CD">
        <w:rPr>
          <w:rFonts w:asciiTheme="minorEastAsia" w:eastAsiaTheme="minorEastAsia" w:hAnsiTheme="minorEastAsia" w:hint="eastAsia"/>
          <w:sz w:val="28"/>
          <w:szCs w:val="28"/>
        </w:rPr>
        <w:t>、场数、局数、分数顺序计算成绩。</w:t>
      </w:r>
    </w:p>
    <w:p w:rsidR="0032475B" w:rsidRPr="00F779CD" w:rsidRDefault="002F7237" w:rsidP="008721B5">
      <w:pPr>
        <w:pStyle w:val="a3"/>
        <w:spacing w:before="0" w:beforeAutospacing="0" w:after="0" w:afterAutospacing="0" w:line="5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F779CD"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32475B" w:rsidRPr="00F779CD">
        <w:rPr>
          <w:rFonts w:asciiTheme="minorEastAsia" w:eastAsiaTheme="minorEastAsia" w:hAnsiTheme="minorEastAsia" w:hint="eastAsia"/>
          <w:b/>
          <w:sz w:val="28"/>
          <w:szCs w:val="28"/>
        </w:rPr>
        <w:t>、其他说明</w:t>
      </w:r>
    </w:p>
    <w:p w:rsidR="0032475B" w:rsidRPr="00F779CD" w:rsidRDefault="0032475B" w:rsidP="008721B5">
      <w:pPr>
        <w:spacing w:line="520" w:lineRule="exact"/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F779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1、比赛用球：维克多牌羽毛球。</w:t>
      </w:r>
    </w:p>
    <w:p w:rsidR="0032475B" w:rsidRPr="00F779CD" w:rsidRDefault="0032475B" w:rsidP="008721B5">
      <w:pPr>
        <w:spacing w:line="520" w:lineRule="exact"/>
        <w:ind w:firstLine="553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F779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2、比赛</w:t>
      </w:r>
      <w:r w:rsidR="00295389" w:rsidRPr="00F779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执行国家最新</w:t>
      </w:r>
      <w:r w:rsidRPr="00F779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《羽毛球竞赛规则</w:t>
      </w:r>
      <w:r w:rsidR="00295389" w:rsidRPr="00F779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》</w:t>
      </w:r>
      <w:r w:rsidRPr="00F779C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p w:rsidR="0032475B" w:rsidRPr="00F779CD" w:rsidRDefault="0032475B" w:rsidP="008721B5">
      <w:pPr>
        <w:spacing w:line="520" w:lineRule="exact"/>
        <w:rPr>
          <w:rFonts w:asciiTheme="minorEastAsia" w:eastAsiaTheme="minorEastAsia" w:hAnsiTheme="minorEastAsia"/>
          <w:sz w:val="28"/>
          <w:szCs w:val="28"/>
        </w:rPr>
      </w:pPr>
    </w:p>
    <w:p w:rsidR="0032475B" w:rsidRPr="00F779CD" w:rsidRDefault="0032475B" w:rsidP="008721B5">
      <w:pPr>
        <w:spacing w:line="520" w:lineRule="exact"/>
        <w:rPr>
          <w:rFonts w:asciiTheme="minorEastAsia" w:eastAsiaTheme="minorEastAsia" w:hAnsiTheme="minorEastAsia"/>
          <w:sz w:val="28"/>
          <w:szCs w:val="28"/>
        </w:rPr>
      </w:pPr>
    </w:p>
    <w:p w:rsidR="0009235D" w:rsidRPr="00F779CD" w:rsidRDefault="0009235D" w:rsidP="008721B5">
      <w:pPr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sectPr w:rsidR="0009235D" w:rsidRPr="00F779CD" w:rsidSect="00725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69" w:rsidRDefault="00794869" w:rsidP="009C249B">
      <w:r>
        <w:separator/>
      </w:r>
    </w:p>
  </w:endnote>
  <w:endnote w:type="continuationSeparator" w:id="0">
    <w:p w:rsidR="00794869" w:rsidRDefault="00794869" w:rsidP="009C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69" w:rsidRDefault="00794869" w:rsidP="009C249B">
      <w:r>
        <w:separator/>
      </w:r>
    </w:p>
  </w:footnote>
  <w:footnote w:type="continuationSeparator" w:id="0">
    <w:p w:rsidR="00794869" w:rsidRDefault="00794869" w:rsidP="009C2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475B"/>
    <w:rsid w:val="0009235D"/>
    <w:rsid w:val="000A5E67"/>
    <w:rsid w:val="000C22AC"/>
    <w:rsid w:val="000E4F1C"/>
    <w:rsid w:val="001161F6"/>
    <w:rsid w:val="002874F5"/>
    <w:rsid w:val="00295389"/>
    <w:rsid w:val="002F7237"/>
    <w:rsid w:val="00305B89"/>
    <w:rsid w:val="00317BE8"/>
    <w:rsid w:val="0032475B"/>
    <w:rsid w:val="00394446"/>
    <w:rsid w:val="003C709C"/>
    <w:rsid w:val="00613785"/>
    <w:rsid w:val="006309EF"/>
    <w:rsid w:val="00653A92"/>
    <w:rsid w:val="007256E7"/>
    <w:rsid w:val="00794869"/>
    <w:rsid w:val="007E58C7"/>
    <w:rsid w:val="00832CC1"/>
    <w:rsid w:val="00862213"/>
    <w:rsid w:val="008721B5"/>
    <w:rsid w:val="009C249B"/>
    <w:rsid w:val="009F373C"/>
    <w:rsid w:val="00A05F30"/>
    <w:rsid w:val="00AE1DFC"/>
    <w:rsid w:val="00BA05AA"/>
    <w:rsid w:val="00C36D9F"/>
    <w:rsid w:val="00D0449A"/>
    <w:rsid w:val="00DB20EB"/>
    <w:rsid w:val="00E54851"/>
    <w:rsid w:val="00F779CD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47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Title"/>
    <w:basedOn w:val="a"/>
    <w:next w:val="a"/>
    <w:link w:val="Char"/>
    <w:uiPriority w:val="10"/>
    <w:qFormat/>
    <w:rsid w:val="0032475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32475B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9C2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C249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C2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C249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47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Title"/>
    <w:basedOn w:val="a"/>
    <w:next w:val="a"/>
    <w:link w:val="Char"/>
    <w:uiPriority w:val="10"/>
    <w:qFormat/>
    <w:rsid w:val="0032475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32475B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E99B7-7915-424B-A851-C2D499E9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丁华仙</cp:lastModifiedBy>
  <cp:revision>15</cp:revision>
  <dcterms:created xsi:type="dcterms:W3CDTF">2015-11-04T02:07:00Z</dcterms:created>
  <dcterms:modified xsi:type="dcterms:W3CDTF">2016-10-20T06:27:00Z</dcterms:modified>
</cp:coreProperties>
</file>